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A415" w14:textId="78B0B24B" w:rsidR="0010263A" w:rsidRPr="000E71CC" w:rsidRDefault="0010263A" w:rsidP="00352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 xml:space="preserve">Lofit.hu Süti Kezelési </w:t>
      </w:r>
      <w:r w:rsidR="000E71CC"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Tájékoztató</w:t>
      </w:r>
    </w:p>
    <w:p w14:paraId="6756598C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1. Bevezetés</w:t>
      </w:r>
    </w:p>
    <w:p w14:paraId="76B6383C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Üdvözöljük a Lofit.hu oldalán! Ez a Süti Kezelési Tájékoztató célja, hogy tájékoztassa Önt arról, hogyan használjuk a sütiket és hasonló technológiákat a weboldalunkon. Tájékoztatásunk összhangban áll az Európai Unió Általános Adatvédelmi Rendeletével (GDPR).</w:t>
      </w:r>
    </w:p>
    <w:p w14:paraId="47983C13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2. Mi az a süti?</w:t>
      </w:r>
    </w:p>
    <w:p w14:paraId="36457C7F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A „süti” (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cookie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) egy kis adatfájl, amelyet a weboldalak helyeznek el az Ön eszközén (számítógép, okostelefon, tablet) a böngészés során. A sütik lehetővé teszik a weboldal számára, hogy felismerje Önt, emlékezzen bizonyos információkra, és személyre szabottabb élményt nyújtson.</w:t>
      </w:r>
    </w:p>
    <w:p w14:paraId="22C5D494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3. Milyen sütiket használunk?</w:t>
      </w:r>
    </w:p>
    <w:p w14:paraId="1A78ED56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A Lofit.hu weboldal két fő típusú sütit használ:</w:t>
      </w:r>
    </w:p>
    <w:p w14:paraId="2C35BF3B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3.1. Funkcionális sütik a felhasználói élmény javításához</w:t>
      </w:r>
    </w:p>
    <w:p w14:paraId="24F5FCBF" w14:textId="55753942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Ezek a sütik elengedhetetlenek ahhoz, hogy a weboldal megfelelően 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működjön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és hogy Ön személyre szabott élményt kapjon. Például segítenek megjegyezni a bejelentkezési adatokat, preferenciákat vagy a felhasználói beállításokat.</w:t>
      </w:r>
    </w:p>
    <w:p w14:paraId="0BEDFBB7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3.2. Analitikai és marketing sütik</w:t>
      </w:r>
    </w:p>
    <w:p w14:paraId="43DE442B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Ezek a sütik lehetővé teszik számunkra, hogy nyomon kövessük a látogatók tevékenységét a weboldalon, így jobban megérthetjük a felhasználói szokásokat és javíthatjuk szolgáltatásainkat. Két fő eszközt használunk:</w:t>
      </w:r>
    </w:p>
    <w:p w14:paraId="40E9F14D" w14:textId="77777777" w:rsidR="0010263A" w:rsidRPr="000E71CC" w:rsidRDefault="0010263A" w:rsidP="00102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 xml:space="preserve">Google </w:t>
      </w:r>
      <w:proofErr w:type="spellStart"/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Analytics</w:t>
      </w:r>
      <w:proofErr w:type="spellEnd"/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Ez a szolgáltatás lehetővé teszi számunkra, hogy adatokat gyűjtsünk a weboldal látogatóiról, </w:t>
      </w:r>
      <w:proofErr w:type="gram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például</w:t>
      </w:r>
      <w:proofErr w:type="gram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hogy mely oldalakat látogatják meg leggyakrabban, milyen hosszú ideig tartózkodnak az oldalon, és milyen eszközöket használnak. Ezek az adatok segítenek a weboldal teljesítményének javításában és a felhasználói élmény optimalizálásában.</w:t>
      </w:r>
    </w:p>
    <w:p w14:paraId="69DADBFB" w14:textId="77777777" w:rsidR="0010263A" w:rsidRPr="000E71CC" w:rsidRDefault="0010263A" w:rsidP="00102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Facebook Pixel: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Ez a technológia lehetővé teszi számunkra, hogy nyomon kövessük a weboldalunk látogatóit a Facebook platformon. Segítségével mérhetjük a hirdetéseink hatékonyságát, 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remarketing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kampányokat indíthatunk, és jobban megcélozhatjuk a potenciális ügyfeleket.</w:t>
      </w:r>
    </w:p>
    <w:p w14:paraId="5264D5EB" w14:textId="77777777" w:rsidR="0010263A" w:rsidRPr="000E71CC" w:rsidRDefault="0010263A" w:rsidP="001026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hu-HU" w:eastAsia="en-GB"/>
          <w14:ligatures w14:val="none"/>
        </w:rPr>
        <w:t xml:space="preserve">3.2.1. Google </w:t>
      </w:r>
      <w:proofErr w:type="spellStart"/>
      <w:r w:rsidRPr="000E71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hu-HU" w:eastAsia="en-GB"/>
          <w14:ligatures w14:val="none"/>
        </w:rPr>
        <w:t>Analytics</w:t>
      </w:r>
      <w:proofErr w:type="spellEnd"/>
    </w:p>
    <w:p w14:paraId="016F71EA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Adatgyűjtés és Felhasználás: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A Google 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Analytics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segítségével részletes információkat gyűjtünk a weboldal látogatottságáról és a felhasználói viselkedésről. Az általunk gyűjtött adatok közé tartozik például:</w:t>
      </w:r>
    </w:p>
    <w:p w14:paraId="2B71D3CF" w14:textId="77777777" w:rsidR="0010263A" w:rsidRPr="000E71CC" w:rsidRDefault="0010263A" w:rsidP="001026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A látogatott oldalak száma és típusa</w:t>
      </w:r>
    </w:p>
    <w:p w14:paraId="48D76FB6" w14:textId="77777777" w:rsidR="0010263A" w:rsidRPr="000E71CC" w:rsidRDefault="0010263A" w:rsidP="001026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Az oldalon töltött idő</w:t>
      </w:r>
    </w:p>
    <w:p w14:paraId="0BE57159" w14:textId="77777777" w:rsidR="0010263A" w:rsidRPr="000E71CC" w:rsidRDefault="0010263A" w:rsidP="001026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lastRenderedPageBreak/>
        <w:t>A forgalmi források (pl. keresőmotorok, közösségi média, közvetlen látogatások)</w:t>
      </w:r>
    </w:p>
    <w:p w14:paraId="7C3A256A" w14:textId="77777777" w:rsidR="0010263A" w:rsidRPr="000E71CC" w:rsidRDefault="0010263A" w:rsidP="001026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Használt eszközök és böngészők típusa</w:t>
      </w:r>
    </w:p>
    <w:p w14:paraId="5DBA5BA7" w14:textId="77777777" w:rsidR="0010263A" w:rsidRPr="000E71CC" w:rsidRDefault="0010263A" w:rsidP="001026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Demográfiai adatok (ha elérhetőek)</w:t>
      </w:r>
    </w:p>
    <w:p w14:paraId="28E25D0E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Adattovábbítás: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Az adatok feldolgozása és tárolása a Google szerverein történik, amelyek az Egyesült Államokban találhatók. A Google a GDPR előírásainak megfelelően biztosítja az adatátvitel jogszerűségét, például az EU-USA Adatvédelmi Szerződés (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Privacy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Shield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) vagy Standard szerződési záradékok (Standard 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Contractual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Clauses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) alkalmazásával.</w:t>
      </w:r>
    </w:p>
    <w:p w14:paraId="0F18AD8B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Felhasználói Kontroll: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Ön letilthatja a Google 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Analytics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használatát a Google által biztosított 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Analytics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Opt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-out bővítménnyel vagy beállíthatja böngészőjét úgy, hogy blokkolja a sütiket.</w:t>
      </w:r>
    </w:p>
    <w:p w14:paraId="40C65D9A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További Információ: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További részletekért kérjük, látogasson el a Google 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Analytics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adatvédelmi irányelvek oldalára.</w:t>
      </w:r>
    </w:p>
    <w:p w14:paraId="5B428127" w14:textId="77777777" w:rsidR="0010263A" w:rsidRPr="000E71CC" w:rsidRDefault="0010263A" w:rsidP="001026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hu-HU" w:eastAsia="en-GB"/>
          <w14:ligatures w14:val="none"/>
        </w:rPr>
        <w:t>3.2.2. Facebook Pixel</w:t>
      </w:r>
    </w:p>
    <w:p w14:paraId="2161A556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Adatgyűjtés és Felhasználás: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A Facebook Pixel segítségével nyomon követjük a felhasználók tevékenységét a weboldalunkon annak érdekében, hogy hatékonyabban célozhassuk hirdetéseinket és 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remarketing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kampányokat indíthassunk. Az általunk gyűjtött adatok közé tartozik:</w:t>
      </w:r>
    </w:p>
    <w:p w14:paraId="3A10AADC" w14:textId="77777777" w:rsidR="0010263A" w:rsidRPr="000E71CC" w:rsidRDefault="0010263A" w:rsidP="00102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Látogatott oldalak és kattintások</w:t>
      </w:r>
    </w:p>
    <w:p w14:paraId="2C7792DD" w14:textId="77777777" w:rsidR="0010263A" w:rsidRPr="000E71CC" w:rsidRDefault="0010263A" w:rsidP="00102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Vásárlások és tranzakciók</w:t>
      </w:r>
    </w:p>
    <w:p w14:paraId="0249F311" w14:textId="77777777" w:rsidR="0010263A" w:rsidRPr="000E71CC" w:rsidRDefault="0010263A" w:rsidP="00102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Demográfiai adatok és érdeklődési körök</w:t>
      </w:r>
    </w:p>
    <w:p w14:paraId="69FE914A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Adatfeldolgozás és Felhasználás: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A Facebook Pixel által gyűjtött adatokat a Facebook Inc. (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Meta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</w:t>
      </w:r>
      <w:proofErr w:type="spell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Platforms</w:t>
      </w:r>
      <w:proofErr w:type="spell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, Inc.) dolgozza fel. Ezeket az adatokat felhasználjuk a hirdetési kampányaink optimalizálására, a konverziók mérésére és a célzott hirdetések megjelenítésére.</w:t>
      </w:r>
    </w:p>
    <w:p w14:paraId="6618B3FA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Adattovábbítás: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Az adatok a Facebook szerverein kerülnek tárolásra, amelyek globálisan elhelyezkednek. A Facebook a GDPR előírásainak megfelelő adatfeldolgozási gyakorlatokat alkalmaz.</w:t>
      </w:r>
    </w:p>
    <w:p w14:paraId="5CBD6478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Felhasználói Kontroll: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Ön letilthatja a Facebook Pixel használatát a Facebook által biztosított </w:t>
      </w:r>
      <w:hyperlink r:id="rId5" w:tgtFrame="_new" w:history="1">
        <w:r w:rsidRPr="000E71C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hu-HU" w:eastAsia="en-GB"/>
            <w14:ligatures w14:val="none"/>
          </w:rPr>
          <w:t xml:space="preserve">Ad </w:t>
        </w:r>
        <w:proofErr w:type="spellStart"/>
        <w:r w:rsidRPr="000E71C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hu-HU" w:eastAsia="en-GB"/>
            <w14:ligatures w14:val="none"/>
          </w:rPr>
          <w:t>Preferences</w:t>
        </w:r>
        <w:proofErr w:type="spellEnd"/>
      </w:hyperlink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oldalon, ahol korlátozhatja az adatok felhasználását hirdetési célokra. Ezenkívül használhatja a </w:t>
      </w:r>
      <w:hyperlink r:id="rId6" w:anchor="choices" w:tgtFrame="_new" w:history="1">
        <w:r w:rsidRPr="000E71C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hu-HU" w:eastAsia="en-GB"/>
            <w14:ligatures w14:val="none"/>
          </w:rPr>
          <w:t xml:space="preserve">Facebook Pixel </w:t>
        </w:r>
        <w:proofErr w:type="spellStart"/>
        <w:r w:rsidRPr="000E71C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hu-HU" w:eastAsia="en-GB"/>
            <w14:ligatures w14:val="none"/>
          </w:rPr>
          <w:t>opt</w:t>
        </w:r>
        <w:proofErr w:type="spellEnd"/>
        <w:r w:rsidRPr="000E71C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hu-HU" w:eastAsia="en-GB"/>
            <w14:ligatures w14:val="none"/>
          </w:rPr>
          <w:t>-out lehetőségeit</w:t>
        </w:r>
      </w:hyperlink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.</w:t>
      </w:r>
    </w:p>
    <w:p w14:paraId="68C449F3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További Információ: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További részletekért kérjük, látogasson el a </w:t>
      </w:r>
      <w:hyperlink r:id="rId7" w:tgtFrame="_new" w:history="1">
        <w:r w:rsidRPr="000E71C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hu-HU" w:eastAsia="en-GB"/>
            <w14:ligatures w14:val="none"/>
          </w:rPr>
          <w:t xml:space="preserve">Facebook Ad </w:t>
        </w:r>
        <w:proofErr w:type="spellStart"/>
        <w:r w:rsidRPr="000E71C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hu-HU" w:eastAsia="en-GB"/>
            <w14:ligatures w14:val="none"/>
          </w:rPr>
          <w:t>Policies</w:t>
        </w:r>
        <w:proofErr w:type="spellEnd"/>
      </w:hyperlink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oldalára.</w:t>
      </w:r>
    </w:p>
    <w:p w14:paraId="002CE55F" w14:textId="77777777" w:rsidR="0010263A" w:rsidRPr="000E71CC" w:rsidRDefault="0010263A" w:rsidP="001026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</w:p>
    <w:p w14:paraId="0C361131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4. Adatkezelés és Adatvédelmi Szabályok</w:t>
      </w:r>
    </w:p>
    <w:p w14:paraId="113E3296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A sütik használata során gyűjtött adatokat a GDPR előírásainak megfelelően kezeljük. Az adatokat kizárólag a meghatározott célokra használjuk, és nem adjuk át harmadik félnek a felhasználó előzetes hozzájárulása nélkül, </w:t>
      </w:r>
      <w:proofErr w:type="gramStart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kivéve</w:t>
      </w:r>
      <w:proofErr w:type="gramEnd"/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ha törvény írja elő.</w:t>
      </w:r>
    </w:p>
    <w:p w14:paraId="1A27574C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lastRenderedPageBreak/>
        <w:t>5. Hogyan Adhatom Meg vagy Vonhatom Vissza a Hozzájárulásomat?</w:t>
      </w:r>
    </w:p>
    <w:p w14:paraId="724CB7ED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Ön bármikor megváltoztathatja a sütik használatára vonatkozó beállításait. Az alábbi módokon teheti meg:</w:t>
      </w:r>
    </w:p>
    <w:p w14:paraId="0438FD95" w14:textId="77777777" w:rsidR="0010263A" w:rsidRPr="000E71CC" w:rsidRDefault="0010263A" w:rsidP="00102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Böngésző beállítások: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A legtöbb böngésző lehetőséget kínál a sütik kezelésére és blokkolására. Az egyes böngészők beállításai eltérőek lehetnek, de általában a „Beállítások” vagy „Preferenciák” menüben találhatók a sütikkel kapcsolatos opciók.</w:t>
      </w:r>
    </w:p>
    <w:p w14:paraId="1964E19F" w14:textId="77777777" w:rsidR="0010263A" w:rsidRPr="000E71CC" w:rsidRDefault="0010263A" w:rsidP="00102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Sütikezelő eszközök: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Számos online eszköz és bővítmény áll rendelkezésre, amelyek segítségével részletesebben szabályozhatja a sütik használatát.</w:t>
      </w:r>
    </w:p>
    <w:p w14:paraId="4E3055D8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Kérjük, vegye figyelembe, hogy bizonyos sütik letiltása befolyásolhatja a weboldal működését és korlátozhatja a szolgáltatások elérését.</w:t>
      </w:r>
    </w:p>
    <w:p w14:paraId="2F5A2B71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6. Kapcsolat</w:t>
      </w:r>
    </w:p>
    <w:p w14:paraId="1C2D2E97" w14:textId="12D5B145" w:rsidR="00A115F2" w:rsidRPr="00A115F2" w:rsidRDefault="0010263A" w:rsidP="00A11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Amennyiben kérdése van a süti használattal vagy adatkezelésünkkel kapcsolatban, kérjük, lépjen kapcsolatba velünk az alábbi elérhetőségeken</w:t>
      </w:r>
      <w:r w:rsidR="0066762A"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, továbbá a láblécben található “Kapcsolat” menüben található elérhetőségeken.</w:t>
      </w:r>
    </w:p>
    <w:p w14:paraId="54F64336" w14:textId="287F9A8F" w:rsidR="0010263A" w:rsidRPr="000E71CC" w:rsidRDefault="0066762A" w:rsidP="001026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Levelezési cím</w:t>
      </w:r>
      <w:r w:rsidR="0010263A"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:</w:t>
      </w:r>
      <w:r w:rsidR="0010263A"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</w:t>
      </w:r>
      <w:r w:rsidR="00A115F2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Pataki Imre, 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1195 Budapest, Kossuth Lajos utca 5. II/9.</w:t>
      </w:r>
    </w:p>
    <w:p w14:paraId="11B8A681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7. Tájékoztató Frissítése</w:t>
      </w:r>
    </w:p>
    <w:p w14:paraId="73D85656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Ez a Süti Kezelési Tájékoztató időről időre frissülhet. A legfrissebb verzió mindig elérhető a weboldalunkon. Javasoljuk, hogy rendszeresen tekintse át a tájékoztatót, hogy tájékozott maradjon a sütik használatával kapcsolatos legújabb információkról.</w:t>
      </w:r>
    </w:p>
    <w:p w14:paraId="4D751947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8. Jogorvoslat</w:t>
      </w:r>
    </w:p>
    <w:p w14:paraId="20579256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Ha úgy érzi, hogy adatvédelmi jogai sérültek, joga van panaszt tenni az illetékes adatvédelmi hatóságnál.</w:t>
      </w:r>
    </w:p>
    <w:p w14:paraId="5A95A30A" w14:textId="77777777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>Köszönjük, hogy elolvasta Süti Kezelési Tájékoztatónkat, és hogy bizalmat szavazott a Lofit.hu oldalnak!</w:t>
      </w:r>
    </w:p>
    <w:p w14:paraId="399CA082" w14:textId="5D9A52ED" w:rsidR="0010263A" w:rsidRPr="000E71CC" w:rsidRDefault="0010263A" w:rsidP="0010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</w:pPr>
      <w:r w:rsidRPr="000E71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en-GB"/>
          <w14:ligatures w14:val="none"/>
        </w:rPr>
        <w:t>Dátum:</w:t>
      </w:r>
      <w:r w:rsidRPr="000E71CC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  <w14:ligatures w14:val="none"/>
        </w:rPr>
        <w:t xml:space="preserve"> </w:t>
      </w:r>
      <w:r w:rsidRPr="008F6E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hu-HU" w:eastAsia="en-GB"/>
          <w14:ligatures w14:val="none"/>
        </w:rPr>
        <w:t xml:space="preserve">2024. </w:t>
      </w:r>
      <w:r w:rsidR="008F6E82" w:rsidRPr="008F6E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hu-HU" w:eastAsia="en-GB"/>
          <w14:ligatures w14:val="none"/>
        </w:rPr>
        <w:t>november</w:t>
      </w:r>
      <w:r w:rsidRPr="008F6E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hu-HU" w:eastAsia="en-GB"/>
          <w14:ligatures w14:val="none"/>
        </w:rPr>
        <w:t xml:space="preserve"> </w:t>
      </w:r>
      <w:r w:rsidR="008F6E82" w:rsidRPr="008F6E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hu-HU" w:eastAsia="en-GB"/>
          <w14:ligatures w14:val="none"/>
        </w:rPr>
        <w:t>1</w:t>
      </w:r>
      <w:r w:rsidRPr="008F6E8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hu-HU" w:eastAsia="en-GB"/>
          <w14:ligatures w14:val="none"/>
        </w:rPr>
        <w:t>.</w:t>
      </w:r>
    </w:p>
    <w:p w14:paraId="3F5B46AC" w14:textId="77777777" w:rsidR="00107740" w:rsidRPr="000E71CC" w:rsidRDefault="00107740">
      <w:pPr>
        <w:rPr>
          <w:lang w:val="hu-HU"/>
        </w:rPr>
      </w:pPr>
    </w:p>
    <w:sectPr w:rsidR="00107740" w:rsidRPr="000E7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34BF"/>
    <w:multiLevelType w:val="multilevel"/>
    <w:tmpl w:val="A782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F4DF1"/>
    <w:multiLevelType w:val="multilevel"/>
    <w:tmpl w:val="A18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91464"/>
    <w:multiLevelType w:val="multilevel"/>
    <w:tmpl w:val="DDCA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D47A0"/>
    <w:multiLevelType w:val="multilevel"/>
    <w:tmpl w:val="EE0A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CC1434"/>
    <w:multiLevelType w:val="multilevel"/>
    <w:tmpl w:val="9090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902036">
    <w:abstractNumId w:val="2"/>
  </w:num>
  <w:num w:numId="2" w16cid:durableId="1094941511">
    <w:abstractNumId w:val="3"/>
  </w:num>
  <w:num w:numId="3" w16cid:durableId="1965311905">
    <w:abstractNumId w:val="0"/>
  </w:num>
  <w:num w:numId="4" w16cid:durableId="977491494">
    <w:abstractNumId w:val="4"/>
  </w:num>
  <w:num w:numId="5" w16cid:durableId="143782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3A"/>
    <w:rsid w:val="0007226F"/>
    <w:rsid w:val="000E71CC"/>
    <w:rsid w:val="0010263A"/>
    <w:rsid w:val="00107740"/>
    <w:rsid w:val="00143D9A"/>
    <w:rsid w:val="0018264C"/>
    <w:rsid w:val="00295D9D"/>
    <w:rsid w:val="00352D22"/>
    <w:rsid w:val="005C7ED9"/>
    <w:rsid w:val="0066762A"/>
    <w:rsid w:val="008F6E82"/>
    <w:rsid w:val="00A115F2"/>
    <w:rsid w:val="00AE0C20"/>
    <w:rsid w:val="00E02022"/>
    <w:rsid w:val="00F64195"/>
    <w:rsid w:val="00F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8B843"/>
  <w15:chartTrackingRefBased/>
  <w15:docId w15:val="{254B66D3-F4F7-4EF1-A18C-8EE70402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2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0263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0263A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02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olicies/a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olicies/ads" TargetMode="External"/><Relationship Id="rId5" Type="http://schemas.openxmlformats.org/officeDocument/2006/relationships/hyperlink" Target="https://www.facebook.com/settings?tab=a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Pataki</dc:creator>
  <cp:keywords/>
  <dc:description/>
  <cp:lastModifiedBy>Imre Pataki</cp:lastModifiedBy>
  <cp:revision>11</cp:revision>
  <dcterms:created xsi:type="dcterms:W3CDTF">2024-10-15T15:13:00Z</dcterms:created>
  <dcterms:modified xsi:type="dcterms:W3CDTF">2024-10-16T15:46:00Z</dcterms:modified>
</cp:coreProperties>
</file>